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DECLARAÇÃO</w:t>
      </w:r>
    </w:p>
    <w:p w:rsidR="00000000" w:rsidDel="00000000" w:rsidP="00000000" w:rsidRDefault="00000000" w:rsidRPr="00000000" w14:paraId="00000002">
      <w:pPr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i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 </w:t>
      </w:r>
      <w:r w:rsidDel="00000000" w:rsidR="00000000" w:rsidRPr="00000000">
        <w:rPr>
          <w:i w:val="1"/>
          <w:sz w:val="32"/>
          <w:szCs w:val="32"/>
          <w:highlight w:val="yellow"/>
          <w:rtl w:val="0"/>
        </w:rPr>
        <w:t xml:space="preserve">[NOME DA EMPRESA, CNPJ, ENDEREÇO]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declara para os devidos fins que tem pleno conhecimento das condições necessárias para a prestação dos serviços de </w:t>
      </w:r>
      <w:r w:rsidDel="00000000" w:rsidR="00000000" w:rsidRPr="00000000">
        <w:rPr>
          <w:i w:val="1"/>
          <w:sz w:val="32"/>
          <w:szCs w:val="32"/>
          <w:rtl w:val="0"/>
        </w:rPr>
        <w:t xml:space="preserve">“Locação de veículo, modelo Van, para transporte interestadual de passageiros, com capacidade para no mín. 15 passageiros e até 3 (três) anos da nota fiscal de compra do veículo, dotado de ar-condicionado, em perfeito estado de conservação e limpeza.”,</w:t>
      </w:r>
      <w:r w:rsidDel="00000000" w:rsidR="00000000" w:rsidRPr="00000000">
        <w:rPr>
          <w:sz w:val="32"/>
          <w:szCs w:val="32"/>
          <w:rtl w:val="0"/>
        </w:rPr>
        <w:t xml:space="preserve"> solicitados pela Marinha do Brasil através da Fundação PATRIA.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Adicionalmente, declaramos possuir escritório instalado e mantido na cidade </w:t>
      </w:r>
      <w:r w:rsidDel="00000000" w:rsidR="00000000" w:rsidRPr="00000000">
        <w:rPr>
          <w:sz w:val="32"/>
          <w:szCs w:val="32"/>
          <w:highlight w:val="yellow"/>
          <w:rtl w:val="0"/>
        </w:rPr>
        <w:t xml:space="preserve">XXXXX, Estado 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sz w:val="32"/>
          <w:szCs w:val="32"/>
        </w:rPr>
      </w:pPr>
      <w:r w:rsidDel="00000000" w:rsidR="00000000" w:rsidRPr="00000000">
        <w:rPr>
          <w:sz w:val="32"/>
          <w:szCs w:val="32"/>
          <w:highlight w:val="yellow"/>
          <w:rtl w:val="0"/>
        </w:rPr>
        <w:t xml:space="preserve">Local</w:t>
      </w:r>
      <w:r w:rsidDel="00000000" w:rsidR="00000000" w:rsidRPr="00000000">
        <w:rPr>
          <w:sz w:val="32"/>
          <w:szCs w:val="32"/>
          <w:rtl w:val="0"/>
        </w:rPr>
        <w:t xml:space="preserve">, na data de assinatura.</w:t>
      </w:r>
    </w:p>
    <w:p w:rsidR="00000000" w:rsidDel="00000000" w:rsidP="00000000" w:rsidRDefault="00000000" w:rsidRPr="00000000" w14:paraId="00000009">
      <w:pPr>
        <w:jc w:val="righ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______________________</w:t>
      </w:r>
    </w:p>
    <w:p w:rsidR="00000000" w:rsidDel="00000000" w:rsidP="00000000" w:rsidRDefault="00000000" w:rsidRPr="00000000" w14:paraId="0000000E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Nome Responsável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940654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940654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940654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940654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940654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940654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94065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94065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94065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940654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940654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940654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940654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940654"/>
    <w:rPr>
      <w:rFonts w:cstheme="majorBidi" w:eastAsiaTheme="majorEastAsia"/>
      <w:color w:val="2f5496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940654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940654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940654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940654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940654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94065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940654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94065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94065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940654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940654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940654"/>
    <w:rPr>
      <w:i w:val="1"/>
      <w:iCs w:val="1"/>
      <w:color w:val="2f5496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940654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940654"/>
    <w:rPr>
      <w:i w:val="1"/>
      <w:iCs w:val="1"/>
      <w:color w:val="2f5496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940654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ifNE64rcHJp/trD1Ac/hQ89E9A==">CgMxLjA4AHIhMUl6QWpzeHlKSm9vdHhmVUVPRXhoZXVCUV9RWUtETktO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2025-03-12T11:56:00Z</dcterms:created>
  <dc:creator>Pedro Jarochinski</dc:creator>
</cp:coreProperties>
</file>